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E9" w:rsidRPr="00312E01" w:rsidRDefault="0035206F" w:rsidP="001E45D8">
      <w:pPr>
        <w:ind w:right="197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312E01">
        <w:rPr>
          <w:rFonts w:asciiTheme="majorBidi" w:hAnsiTheme="majorBidi" w:cstheme="majorBidi"/>
          <w:b/>
          <w:bCs/>
          <w:sz w:val="40"/>
          <w:szCs w:val="40"/>
          <w:cs/>
        </w:rPr>
        <w:t>โครงการสร้างความเข้มแข็งให้กับกลุ่มเกษตรกรเพื่อเข้าถึงแหล่งเงินทุนในการผลิตและการตลาด</w:t>
      </w:r>
    </w:p>
    <w:tbl>
      <w:tblPr>
        <w:tblStyle w:val="a3"/>
        <w:tblW w:w="10348" w:type="dxa"/>
        <w:tblInd w:w="514" w:type="dxa"/>
        <w:tblLook w:val="04A0" w:firstRow="1" w:lastRow="0" w:firstColumn="1" w:lastColumn="0" w:noHBand="0" w:noVBand="1"/>
      </w:tblPr>
      <w:tblGrid>
        <w:gridCol w:w="2552"/>
        <w:gridCol w:w="3685"/>
        <w:gridCol w:w="4111"/>
      </w:tblGrid>
      <w:tr w:rsidR="0035206F" w:rsidRPr="00312E01" w:rsidTr="00756B07">
        <w:trPr>
          <w:trHeight w:val="724"/>
        </w:trPr>
        <w:tc>
          <w:tcPr>
            <w:tcW w:w="2552" w:type="dxa"/>
            <w:vAlign w:val="center"/>
          </w:tcPr>
          <w:p w:rsidR="0035206F" w:rsidRPr="00312E01" w:rsidRDefault="0035206F" w:rsidP="0035206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12E01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หน่วยงาน</w:t>
            </w:r>
          </w:p>
        </w:tc>
        <w:tc>
          <w:tcPr>
            <w:tcW w:w="3685" w:type="dxa"/>
            <w:vAlign w:val="center"/>
          </w:tcPr>
          <w:p w:rsidR="0035206F" w:rsidRPr="00312E01" w:rsidRDefault="0035206F" w:rsidP="0035206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12E01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ความเห็น</w:t>
            </w:r>
          </w:p>
        </w:tc>
        <w:tc>
          <w:tcPr>
            <w:tcW w:w="4111" w:type="dxa"/>
            <w:vAlign w:val="center"/>
          </w:tcPr>
          <w:p w:rsidR="0035206F" w:rsidRPr="00312E01" w:rsidRDefault="0035206F" w:rsidP="0035206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12E01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ข้อเสนอแนะ</w:t>
            </w:r>
          </w:p>
        </w:tc>
      </w:tr>
      <w:tr w:rsidR="0035206F" w:rsidRPr="00312E01" w:rsidTr="00756B07">
        <w:tc>
          <w:tcPr>
            <w:tcW w:w="2552" w:type="dxa"/>
          </w:tcPr>
          <w:p w:rsidR="0035206F" w:rsidRPr="00312E01" w:rsidRDefault="0035206F" w:rsidP="0035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กระทรวงการคลัง</w:t>
            </w:r>
          </w:p>
          <w:p w:rsidR="00F93C44" w:rsidRPr="00312E01" w:rsidRDefault="00CA7BE6" w:rsidP="0035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="00F93C44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</w:t>
            </w:r>
            <w:proofErr w:type="spellEnd"/>
            <w:r w:rsidR="00F93C44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0427/1811</w:t>
            </w:r>
          </w:p>
          <w:p w:rsidR="00F93C44" w:rsidRPr="00312E01" w:rsidRDefault="00F93C44" w:rsidP="00352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29 มกราคม 2559</w:t>
            </w:r>
          </w:p>
        </w:tc>
        <w:tc>
          <w:tcPr>
            <w:tcW w:w="3685" w:type="dxa"/>
          </w:tcPr>
          <w:p w:rsidR="0035206F" w:rsidRPr="00312E01" w:rsidRDefault="00E84D8E" w:rsidP="00AA3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เห็นชอบโครงการ เนื่องจากโครงการดังกล่าว</w:t>
            </w:r>
            <w:r w:rsidR="00AA3B55" w:rsidRPr="00312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เป็นการสนับสนุนให้</w:t>
            </w:r>
            <w:r w:rsidR="00AA3B55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กลุ่มเกษตรกรมีเงินทุนในการพัฒนาศักยภาพในการดำเนินธุรกิจ ซึ่งจะช่วย</w:t>
            </w:r>
            <w:r w:rsidR="00AA3B55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ลดต้นทุนในการผลิตและให้สมาชิก</w:t>
            </w:r>
            <w:r w:rsidR="00AA3B55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กลุ่มมีเงินทุนเพียงพอในการประกอบอาชีพ</w:t>
            </w:r>
          </w:p>
          <w:p w:rsidR="00AA3B55" w:rsidRPr="00312E01" w:rsidRDefault="00AA3B55" w:rsidP="00AA3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5206F" w:rsidRPr="00312E01" w:rsidRDefault="00E84D8E" w:rsidP="006166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เห็นสมควรให้กรมส่งเสริมสหกรณ์ติดตามประเมินผลการดำเนินโครงการและรายงาน</w:t>
            </w:r>
            <w:r w:rsidR="0061660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ผลให้คณะกรรมการสงเคราะห์เกษตรกร</w:t>
            </w:r>
            <w:r w:rsidR="0061660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ทราบเป็นรายปีอย่างต่อเนื่อง</w:t>
            </w:r>
          </w:p>
        </w:tc>
      </w:tr>
      <w:tr w:rsidR="0035206F" w:rsidRPr="00312E01" w:rsidTr="00756B07">
        <w:tc>
          <w:tcPr>
            <w:tcW w:w="2552" w:type="dxa"/>
            <w:tcBorders>
              <w:bottom w:val="single" w:sz="4" w:space="0" w:color="auto"/>
            </w:tcBorders>
          </w:tcPr>
          <w:p w:rsidR="0035206F" w:rsidRPr="00312E01" w:rsidRDefault="0035206F" w:rsidP="0035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กระทรวงพาณิชย์</w:t>
            </w:r>
          </w:p>
          <w:p w:rsidR="005D2427" w:rsidRPr="00312E01" w:rsidRDefault="00CA7BE6" w:rsidP="0035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="005D2427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พณ</w:t>
            </w:r>
            <w:proofErr w:type="spellEnd"/>
            <w:r w:rsidR="005D2427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0403/478</w:t>
            </w:r>
          </w:p>
          <w:p w:rsidR="005D2427" w:rsidRPr="00312E01" w:rsidRDefault="005D2427" w:rsidP="00352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1 กุมภาพันธ์ 2559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5206F" w:rsidRPr="00312E01" w:rsidRDefault="005D2427" w:rsidP="00595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เนื่องจากโครงการดังกล่าวได้ผ่าน</w:t>
            </w:r>
            <w:r w:rsidR="00595FC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การพิจารณาของคณะกรรมการสงเคราะห์เกษตรกรแล้ว</w:t>
            </w:r>
            <w:r w:rsidR="00595FCA" w:rsidRPr="00312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จึงไม่ขัดข้องในหลักการ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5206F" w:rsidRPr="00312E01" w:rsidRDefault="005D2427" w:rsidP="0035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การดำเนินการตามโครงการฯ มีส่วนที่</w:t>
            </w:r>
            <w:r w:rsidR="00AA3B55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เกี่ยวข้องกับการตลาดด้วย</w:t>
            </w:r>
            <w:r w:rsidRPr="00312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ดังนั้นเพื่อให้เกิดประสิทธิผลต่อกลุ่มเกษตรกรและการใช้เงินอย่างมีประสิทธิภาพมีความเห็น ดังนี้</w:t>
            </w:r>
          </w:p>
          <w:p w:rsidR="005D2427" w:rsidRPr="00312E01" w:rsidRDefault="005D2427" w:rsidP="005D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903FC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การพิจารณาแผนงาน/โครงการที่</w:t>
            </w:r>
            <w:r w:rsidR="00AA3B55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กลุ่มเกษตรกรเสนอขอใช้เงินตามโครงการฯ ควรดำเนินการด้วยความรอบคอบและ</w:t>
            </w:r>
            <w:r w:rsidR="00AA3B55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คำนึงถึงความเป็นไปได้ในการดำเนินการด้วย</w:t>
            </w:r>
          </w:p>
          <w:p w:rsidR="005D2427" w:rsidRPr="00312E01" w:rsidRDefault="005D2427" w:rsidP="005D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B903FC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เนื่องจากโครงการฯดังกล่าวเป็นการส่งเสริมการผลิตและการตลาด โดยการจัดหาปัจจัย</w:t>
            </w:r>
            <w:r w:rsidR="00595FC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 การรวบรวม การแปรรูป และการตลาดผลผลิตทางการเกษตร</w:t>
            </w:r>
            <w:r w:rsidR="00AA3B55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จึงควร</w:t>
            </w:r>
            <w:r w:rsidR="00595FC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มีการประสานงานกับหน่วยงานที่เกี่ยวข้อง</w:t>
            </w:r>
            <w:r w:rsidR="0061660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ด้านการตลาด เพื่อให้มีการบริหารจัดการ</w:t>
            </w:r>
            <w:r w:rsidR="0061660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ครบวงจรทั้งการผลิตและการตลาด</w:t>
            </w:r>
          </w:p>
          <w:p w:rsidR="005D2427" w:rsidRPr="00312E01" w:rsidRDefault="005D2427" w:rsidP="005D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B903FC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ขอให้มีการติดตามประเมินผลโครงการ</w:t>
            </w:r>
            <w:r w:rsidR="00AA3B55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และการชำระหนี้ของกลุ่มเกษตรกร</w:t>
            </w:r>
            <w:r w:rsidR="00595FC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อย่างใกล้ชิดและต่อเนื่อง เพื่อให้สามารถ</w:t>
            </w:r>
            <w:r w:rsidR="00595FC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ส่งเงินคืนกองทุนสงเคราะห์เกษตรกรได้</w:t>
            </w:r>
            <w:r w:rsidR="00595FC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  <w:r w:rsidR="00AA3B55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ระยะเวลาที่กำหนด</w:t>
            </w:r>
          </w:p>
          <w:p w:rsidR="00AA3B55" w:rsidRPr="00312E01" w:rsidRDefault="00AA3B55" w:rsidP="005D24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B67FB" w:rsidRPr="00312E01" w:rsidRDefault="00DB67F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0C193C" w:rsidRPr="00312E01" w:rsidRDefault="000C193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12E01"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2551"/>
        <w:gridCol w:w="3686"/>
        <w:gridCol w:w="4110"/>
      </w:tblGrid>
      <w:tr w:rsidR="000C193C" w:rsidRPr="00312E01" w:rsidTr="00312E01">
        <w:trPr>
          <w:trHeight w:val="724"/>
        </w:trPr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:rsidR="000C193C" w:rsidRPr="00312E01" w:rsidRDefault="000C193C" w:rsidP="00624855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0C193C" w:rsidRPr="00312E01" w:rsidRDefault="000C193C" w:rsidP="00624855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center"/>
          </w:tcPr>
          <w:p w:rsidR="000C193C" w:rsidRPr="00312E01" w:rsidRDefault="000C193C" w:rsidP="00624855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0C193C" w:rsidRPr="00312E01" w:rsidTr="00312E01">
        <w:trPr>
          <w:trHeight w:val="724"/>
        </w:trPr>
        <w:tc>
          <w:tcPr>
            <w:tcW w:w="2551" w:type="dxa"/>
            <w:vAlign w:val="center"/>
          </w:tcPr>
          <w:p w:rsidR="000C193C" w:rsidRPr="00312E01" w:rsidRDefault="000C193C" w:rsidP="009C71D4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12E01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หน่วยงาน</w:t>
            </w:r>
          </w:p>
        </w:tc>
        <w:tc>
          <w:tcPr>
            <w:tcW w:w="3686" w:type="dxa"/>
            <w:vAlign w:val="center"/>
          </w:tcPr>
          <w:p w:rsidR="000C193C" w:rsidRPr="00312E01" w:rsidRDefault="000C193C" w:rsidP="009C71D4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12E01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ความเห็น</w:t>
            </w:r>
          </w:p>
        </w:tc>
        <w:tc>
          <w:tcPr>
            <w:tcW w:w="4110" w:type="dxa"/>
            <w:vAlign w:val="center"/>
          </w:tcPr>
          <w:p w:rsidR="000C193C" w:rsidRPr="00312E01" w:rsidRDefault="000C193C" w:rsidP="009C71D4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12E01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ข้อเสนอแนะ</w:t>
            </w:r>
          </w:p>
        </w:tc>
      </w:tr>
      <w:tr w:rsidR="000C193C" w:rsidRPr="00312E01" w:rsidTr="00312E01">
        <w:tc>
          <w:tcPr>
            <w:tcW w:w="2551" w:type="dxa"/>
          </w:tcPr>
          <w:p w:rsidR="000C193C" w:rsidRPr="00312E01" w:rsidRDefault="000C193C" w:rsidP="000C1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bookmarkEnd w:id="0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นักงบประมาณ</w:t>
            </w:r>
          </w:p>
          <w:p w:rsidR="000C193C" w:rsidRPr="00312E01" w:rsidRDefault="000C193C" w:rsidP="000C1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</w:t>
            </w:r>
            <w:proofErr w:type="spellEnd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0709/325</w:t>
            </w:r>
          </w:p>
          <w:p w:rsidR="000C193C" w:rsidRPr="00312E01" w:rsidRDefault="000C193C" w:rsidP="000C19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8 กุมภาพันธ์ 2559</w:t>
            </w:r>
          </w:p>
        </w:tc>
        <w:tc>
          <w:tcPr>
            <w:tcW w:w="3686" w:type="dxa"/>
          </w:tcPr>
          <w:p w:rsidR="000C193C" w:rsidRPr="00312E01" w:rsidRDefault="000C193C" w:rsidP="000C1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สมควรที่คณะรัฐมนตรีจะพิจารณาอนุมัติหลักการให้จัดสรรเงินจากกองทุนสงเคราะห์เกษตรกรให้กรมส่งเสริมสหกรณ์ จำนวน 1,010 ล้านบาท </w:t>
            </w:r>
            <w:r w:rsidR="00595FC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ตามนัยมาตรา 22 แห่งพระราชบัญญัติกองทุนสงเคราะห์เกษตรกร </w:t>
            </w:r>
          </w:p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2554 ตามที่กระทรวงเกษตรและสหกรณ์เสนอ</w:t>
            </w:r>
          </w:p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การดำเนินงานโครงการดังกล่าว ขอให้กระทรวงเกษตรและสหกรณ์กำกับดูแล          การจัดสรรเงินทุนหมุนเวียนให้มีความทั่งถึง เป็นธรรมและโปร่งใส รวมถึงติดตามผล</w:t>
            </w:r>
            <w:r w:rsidR="00595FC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การชำระคืนเงินจากกลุ่มเกษตรกรอย่างเคร่งครัด เพื่อให้การชำระคืนเงินกองทุนสงเคราะห์เกษตรกรเป็นไปตามระยะเวลา</w:t>
            </w:r>
            <w:r w:rsidR="00595FC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ที่กำหนดไว้ด้วย</w:t>
            </w:r>
          </w:p>
        </w:tc>
      </w:tr>
      <w:tr w:rsidR="000C193C" w:rsidRPr="00312E01" w:rsidTr="00312E01">
        <w:tc>
          <w:tcPr>
            <w:tcW w:w="2551" w:type="dxa"/>
          </w:tcPr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สำนักงานคณะกรรมการพัฒนาเศรษฐกิจและสังคมแห่งชาติ</w:t>
            </w:r>
          </w:p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</w:t>
            </w:r>
            <w:proofErr w:type="spellEnd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1114/0363</w:t>
            </w:r>
          </w:p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19 มกราคม 2559</w:t>
            </w:r>
          </w:p>
        </w:tc>
        <w:tc>
          <w:tcPr>
            <w:tcW w:w="3686" w:type="dxa"/>
          </w:tcPr>
          <w:p w:rsidR="000C193C" w:rsidRPr="00312E01" w:rsidRDefault="000C193C" w:rsidP="006166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เห็นชอบในการอนุมัติจัดสรรเงินจากกองทุนสงเคราะห์เกษตรกรให้          กรมส่งเสริมสหกรณ์ เพื่อดำเนินโครงการ ซึ่งจะช่วยพัฒนาศักยภาพในการดำเนินธุรกิจให้กับกลุ่มเกษตรกรในการจัดหาปัจจัยการผลิตทางการเกษตร รวบรวมและแปรรูปผลผลิต ที่เหมาะสมสอดคล้องกับความต้องการของสมาชิก</w:t>
            </w:r>
            <w:r w:rsidR="0061660A"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กลุ่มเกษตรกรทั้งในด้านปริมาณ           และมีระยะเวลาที่เหมาะสม</w:t>
            </w:r>
          </w:p>
        </w:tc>
        <w:tc>
          <w:tcPr>
            <w:tcW w:w="4110" w:type="dxa"/>
          </w:tcPr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ในการพิจารณาจัดสรรเงินให้กับกลุ่มเกษตรกรนั้น</w:t>
            </w:r>
            <w:r w:rsidRPr="00312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กรมส่งเสริมสหกรณ์ควรให้ความสำคัญ  กับความสอดคล้องระหว่างกิจกรรมของ         กลุ่มเกษตรกรกับนโยบายของรัฐบาลด้วย โดยเฉพาะการกู้ยืมเงินไปเพื่อดำเนินกิจกรรมการเพาะปลูกในช่วงฤดูแล้งของกลุ่มเกษตรกร จะต้องสอดคล้องกับมาตรการส่งเสริมของกระทรวงเกษตรและสหกรณ์ เพื่อลดความเสี่ยงในการคืนเงินทุนให้กับกองทุนสงเคราะห์เกษตรกร</w:t>
            </w:r>
          </w:p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C193C" w:rsidRPr="00312E01" w:rsidTr="00312E01">
        <w:tc>
          <w:tcPr>
            <w:tcW w:w="2551" w:type="dxa"/>
          </w:tcPr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คณะกรรมการติดตามและตรวจสอบการใช้จ่ายงบประมาณของภาครัฐ</w:t>
            </w:r>
          </w:p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คสช</w:t>
            </w:r>
            <w:proofErr w:type="spellEnd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proofErr w:type="spellStart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คตร</w:t>
            </w:r>
            <w:proofErr w:type="spellEnd"/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)/73</w:t>
            </w:r>
          </w:p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28 มกราคม 2559</w:t>
            </w:r>
          </w:p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เห็นชอบและรับทราบ ตามที่กระทรวงเกษตรและสหกรณ์เสนอ เพื่อให้เกษตรกรสามารถเข้าถึงแหล่งเงินกองทุนสงเคราะห์เกษตรกร โดยไม่มีดอกเบี้ย เป็นการลดต้นทุนการผลิต รวมทั้งเป็นการสร้างโอกาสเข้าถึงแหล่งเงินทุนให้กับเกษตรกร ทั้งนี้ การดำเนินการทุกขั้นตอนการปฏิบัติจะต้องโปร่งใสและตรวจสอบได้</w:t>
            </w:r>
          </w:p>
          <w:p w:rsidR="000C193C" w:rsidRPr="00312E01" w:rsidRDefault="000C193C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0C193C" w:rsidRPr="00312E01" w:rsidRDefault="000C193C" w:rsidP="0062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B67FB" w:rsidRPr="00312E01" w:rsidTr="00312E01">
        <w:tc>
          <w:tcPr>
            <w:tcW w:w="2551" w:type="dxa"/>
            <w:tcBorders>
              <w:bottom w:val="single" w:sz="4" w:space="0" w:color="auto"/>
            </w:tcBorders>
          </w:tcPr>
          <w:p w:rsidR="00DB67FB" w:rsidRPr="00312E01" w:rsidRDefault="00DB67FB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</w:p>
          <w:p w:rsidR="00DB67FB" w:rsidRPr="00312E01" w:rsidRDefault="00DB67FB" w:rsidP="0062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มท 0310.3/02023</w:t>
            </w:r>
          </w:p>
          <w:p w:rsidR="00DB67FB" w:rsidRPr="00312E01" w:rsidRDefault="00DB67FB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8 กุมภาพันธ์ 2559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B67FB" w:rsidRPr="00312E01" w:rsidRDefault="00DB67FB" w:rsidP="0062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เห็นชอบกับการเสนอขออนุมัติจัดสรรเงินกองทุนสงเคราะห์เกษตรกร จำนวน 1,010 ล้านบาท ตามที่กระทรวงเกษตรและสหกรณ์เสนอ</w:t>
            </w:r>
          </w:p>
          <w:p w:rsidR="00DB67FB" w:rsidRPr="00312E01" w:rsidRDefault="00DB67FB" w:rsidP="00624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B67FB" w:rsidRPr="00312E01" w:rsidRDefault="00DB67FB" w:rsidP="006248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A2DDC" w:rsidRPr="00312E01" w:rsidRDefault="004A2DDC" w:rsidP="00802555">
      <w:pPr>
        <w:rPr>
          <w:rFonts w:asciiTheme="majorBidi" w:hAnsiTheme="majorBidi" w:cstheme="majorBidi"/>
          <w:b/>
          <w:bCs/>
          <w:sz w:val="36"/>
          <w:szCs w:val="36"/>
          <w:cs/>
        </w:rPr>
      </w:pPr>
    </w:p>
    <w:sectPr w:rsidR="004A2DDC" w:rsidRPr="00312E01" w:rsidSect="00756B07">
      <w:headerReference w:type="default" r:id="rId7"/>
      <w:headerReference w:type="first" r:id="rId8"/>
      <w:pgSz w:w="11906" w:h="16838" w:code="9"/>
      <w:pgMar w:top="1134" w:right="340" w:bottom="851" w:left="737" w:header="709" w:footer="709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97" w:rsidRDefault="00AC4597" w:rsidP="00E54E23">
      <w:pPr>
        <w:spacing w:after="0" w:line="240" w:lineRule="auto"/>
      </w:pPr>
      <w:r>
        <w:separator/>
      </w:r>
    </w:p>
  </w:endnote>
  <w:endnote w:type="continuationSeparator" w:id="0">
    <w:p w:rsidR="00AC4597" w:rsidRDefault="00AC4597" w:rsidP="00E5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97" w:rsidRDefault="00AC4597" w:rsidP="00E54E23">
      <w:pPr>
        <w:spacing w:after="0" w:line="240" w:lineRule="auto"/>
      </w:pPr>
      <w:r>
        <w:separator/>
      </w:r>
    </w:p>
  </w:footnote>
  <w:footnote w:type="continuationSeparator" w:id="0">
    <w:p w:rsidR="00AC4597" w:rsidRDefault="00AC4597" w:rsidP="00E5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B9" w:rsidRDefault="00A55257" w:rsidP="00B234B9">
    <w:pPr>
      <w:pStyle w:val="a7"/>
      <w:jc w:val="center"/>
      <w:rPr>
        <w:rFonts w:ascii="TH SarabunIT๙" w:hAnsi="TH SarabunIT๙" w:cs="TH SarabunIT๙"/>
        <w:sz w:val="40"/>
        <w:szCs w:val="40"/>
      </w:rPr>
    </w:pPr>
    <w:r>
      <w:rPr>
        <w:rFonts w:ascii="TH SarabunIT๙" w:hAnsi="TH SarabunIT๙" w:cs="TH SarabunIT๙"/>
        <w:sz w:val="40"/>
        <w:szCs w:val="40"/>
      </w:rPr>
      <w:t>-2-</w:t>
    </w:r>
  </w:p>
  <w:p w:rsidR="00B234B9" w:rsidRPr="00B234B9" w:rsidRDefault="00B234B9" w:rsidP="00B234B9">
    <w:pPr>
      <w:pStyle w:val="a7"/>
      <w:jc w:val="center"/>
      <w:rPr>
        <w:rFonts w:ascii="TH SarabunIT๙" w:hAnsi="TH SarabunIT๙" w:cs="TH SarabunIT๙"/>
        <w:sz w:val="40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B9" w:rsidRDefault="00B234B9">
    <w:pPr>
      <w:pStyle w:val="a7"/>
      <w:jc w:val="center"/>
    </w:pPr>
  </w:p>
  <w:p w:rsidR="00E54E23" w:rsidRPr="00945322" w:rsidRDefault="00E54E23" w:rsidP="00D401EC">
    <w:pPr>
      <w:pStyle w:val="a7"/>
      <w:jc w:val="center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6498"/>
    <w:multiLevelType w:val="hybridMultilevel"/>
    <w:tmpl w:val="B7525184"/>
    <w:lvl w:ilvl="0" w:tplc="10B40A62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BA40525"/>
    <w:multiLevelType w:val="hybridMultilevel"/>
    <w:tmpl w:val="5282DBE8"/>
    <w:lvl w:ilvl="0" w:tplc="CBD67F90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5F62C88"/>
    <w:multiLevelType w:val="hybridMultilevel"/>
    <w:tmpl w:val="4210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22B04"/>
    <w:rsid w:val="00020EBD"/>
    <w:rsid w:val="000B7074"/>
    <w:rsid w:val="000C193C"/>
    <w:rsid w:val="0017624E"/>
    <w:rsid w:val="00176AD2"/>
    <w:rsid w:val="001B57FD"/>
    <w:rsid w:val="001D5A89"/>
    <w:rsid w:val="001E45D8"/>
    <w:rsid w:val="00225EB4"/>
    <w:rsid w:val="002F7087"/>
    <w:rsid w:val="00312E01"/>
    <w:rsid w:val="0035206F"/>
    <w:rsid w:val="004A2DDC"/>
    <w:rsid w:val="004B344D"/>
    <w:rsid w:val="004E7428"/>
    <w:rsid w:val="00554213"/>
    <w:rsid w:val="00595FCA"/>
    <w:rsid w:val="005C1C9F"/>
    <w:rsid w:val="005D2427"/>
    <w:rsid w:val="00613FBF"/>
    <w:rsid w:val="0061660A"/>
    <w:rsid w:val="0071074B"/>
    <w:rsid w:val="007329E1"/>
    <w:rsid w:val="007521D8"/>
    <w:rsid w:val="00756B07"/>
    <w:rsid w:val="007602E0"/>
    <w:rsid w:val="007A17E9"/>
    <w:rsid w:val="007D4C96"/>
    <w:rsid w:val="00802555"/>
    <w:rsid w:val="0081675E"/>
    <w:rsid w:val="008B1A79"/>
    <w:rsid w:val="008D219E"/>
    <w:rsid w:val="00912826"/>
    <w:rsid w:val="00936AFA"/>
    <w:rsid w:val="00945322"/>
    <w:rsid w:val="00A16D7D"/>
    <w:rsid w:val="00A55257"/>
    <w:rsid w:val="00AA3B55"/>
    <w:rsid w:val="00AC404C"/>
    <w:rsid w:val="00AC4597"/>
    <w:rsid w:val="00B0430C"/>
    <w:rsid w:val="00B234B9"/>
    <w:rsid w:val="00B844A3"/>
    <w:rsid w:val="00B903FC"/>
    <w:rsid w:val="00BB73F0"/>
    <w:rsid w:val="00BC5E6D"/>
    <w:rsid w:val="00C339A0"/>
    <w:rsid w:val="00CA0367"/>
    <w:rsid w:val="00CA7BE6"/>
    <w:rsid w:val="00D22B04"/>
    <w:rsid w:val="00D401EC"/>
    <w:rsid w:val="00D650E4"/>
    <w:rsid w:val="00D90B25"/>
    <w:rsid w:val="00DB67FB"/>
    <w:rsid w:val="00E54E23"/>
    <w:rsid w:val="00E60730"/>
    <w:rsid w:val="00E76D3C"/>
    <w:rsid w:val="00E84D8E"/>
    <w:rsid w:val="00EF601A"/>
    <w:rsid w:val="00F176DD"/>
    <w:rsid w:val="00F30490"/>
    <w:rsid w:val="00F64989"/>
    <w:rsid w:val="00F7772C"/>
    <w:rsid w:val="00F93C44"/>
    <w:rsid w:val="00FD3B8E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A916A-6612-4F7D-BA00-13814CC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21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219E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E54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54E23"/>
  </w:style>
  <w:style w:type="paragraph" w:styleId="a9">
    <w:name w:val="footer"/>
    <w:basedOn w:val="a"/>
    <w:link w:val="aa"/>
    <w:uiPriority w:val="99"/>
    <w:unhideWhenUsed/>
    <w:rsid w:val="00E54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5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PC-001</cp:lastModifiedBy>
  <cp:revision>4</cp:revision>
  <cp:lastPrinted>2016-08-22T08:55:00Z</cp:lastPrinted>
  <dcterms:created xsi:type="dcterms:W3CDTF">2016-08-24T09:00:00Z</dcterms:created>
  <dcterms:modified xsi:type="dcterms:W3CDTF">2016-11-15T07:28:00Z</dcterms:modified>
</cp:coreProperties>
</file>